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24601" w:rsidRDefault="00B75D54" w:rsidP="001E119A">
      <w:pPr>
        <w:jc w:val="center"/>
        <w:rPr>
          <w:b/>
          <w:bCs/>
          <w:sz w:val="24"/>
          <w:szCs w:val="24"/>
        </w:rPr>
      </w:pPr>
      <w:r w:rsidRPr="00A24601">
        <w:rPr>
          <w:b/>
          <w:bCs/>
          <w:sz w:val="24"/>
          <w:szCs w:val="24"/>
        </w:rPr>
        <w:t>План основны</w:t>
      </w:r>
      <w:r w:rsidR="007C06B4" w:rsidRPr="00A24601">
        <w:rPr>
          <w:b/>
          <w:bCs/>
          <w:sz w:val="24"/>
          <w:szCs w:val="24"/>
        </w:rPr>
        <w:t>х мероприятий МО ВВПОД «Юнармия»</w:t>
      </w:r>
    </w:p>
    <w:p w:rsidR="00B75D54" w:rsidRPr="00A24601" w:rsidRDefault="00B75D54" w:rsidP="001E119A">
      <w:pPr>
        <w:jc w:val="center"/>
        <w:rPr>
          <w:b/>
          <w:bCs/>
          <w:sz w:val="24"/>
          <w:szCs w:val="24"/>
        </w:rPr>
      </w:pPr>
      <w:r w:rsidRPr="00A24601">
        <w:rPr>
          <w:b/>
          <w:bCs/>
          <w:sz w:val="24"/>
          <w:szCs w:val="24"/>
        </w:rPr>
        <w:t>Кайбицкого муниципального района РТ</w:t>
      </w:r>
    </w:p>
    <w:p w:rsidR="00027BFA" w:rsidRPr="00A24601" w:rsidRDefault="00B75D54" w:rsidP="00843EC5">
      <w:pPr>
        <w:jc w:val="center"/>
        <w:rPr>
          <w:b/>
          <w:bCs/>
          <w:sz w:val="24"/>
          <w:szCs w:val="24"/>
        </w:rPr>
      </w:pPr>
      <w:r w:rsidRPr="00A24601">
        <w:rPr>
          <w:b/>
          <w:bCs/>
          <w:sz w:val="24"/>
          <w:szCs w:val="24"/>
        </w:rPr>
        <w:t xml:space="preserve"> </w:t>
      </w:r>
      <w:r w:rsidR="008564F6" w:rsidRPr="00A24601">
        <w:rPr>
          <w:b/>
          <w:bCs/>
          <w:sz w:val="24"/>
          <w:szCs w:val="24"/>
        </w:rPr>
        <w:t xml:space="preserve">с </w:t>
      </w:r>
      <w:r w:rsidR="00FF5CD7" w:rsidRPr="00A24601">
        <w:rPr>
          <w:b/>
          <w:bCs/>
          <w:sz w:val="24"/>
          <w:szCs w:val="24"/>
        </w:rPr>
        <w:t>22-26</w:t>
      </w:r>
      <w:r w:rsidR="00F52C68" w:rsidRPr="00A24601">
        <w:rPr>
          <w:b/>
          <w:bCs/>
          <w:sz w:val="24"/>
          <w:szCs w:val="24"/>
        </w:rPr>
        <w:t>.</w:t>
      </w:r>
      <w:r w:rsidR="006A66C5" w:rsidRPr="00A24601">
        <w:rPr>
          <w:b/>
          <w:bCs/>
          <w:sz w:val="24"/>
          <w:szCs w:val="24"/>
        </w:rPr>
        <w:t>09.</w:t>
      </w:r>
      <w:r w:rsidR="008E7BE8" w:rsidRPr="00A24601">
        <w:rPr>
          <w:b/>
          <w:bCs/>
          <w:sz w:val="24"/>
          <w:szCs w:val="24"/>
        </w:rPr>
        <w:t xml:space="preserve">25 </w:t>
      </w:r>
      <w:r w:rsidR="0080116D" w:rsidRPr="00A24601">
        <w:rPr>
          <w:b/>
          <w:bCs/>
          <w:sz w:val="24"/>
          <w:szCs w:val="24"/>
        </w:rPr>
        <w:t>ОО</w:t>
      </w:r>
    </w:p>
    <w:p w:rsidR="0080116D" w:rsidRPr="00A24601"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A24601"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rPr>
                <w:sz w:val="24"/>
                <w:szCs w:val="24"/>
              </w:rPr>
            </w:pPr>
            <w:r w:rsidRPr="00A24601">
              <w:rPr>
                <w:sz w:val="24"/>
                <w:szCs w:val="24"/>
              </w:rPr>
              <w:t>№</w:t>
            </w:r>
          </w:p>
          <w:p w:rsidR="00B75D54" w:rsidRPr="00A24601" w:rsidRDefault="00B75D54" w:rsidP="001E119A">
            <w:pPr>
              <w:outlineLvl w:val="0"/>
              <w:rPr>
                <w:sz w:val="24"/>
                <w:szCs w:val="24"/>
              </w:rPr>
            </w:pPr>
            <w:r w:rsidRPr="00A24601">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outlineLvl w:val="0"/>
              <w:rPr>
                <w:sz w:val="24"/>
                <w:szCs w:val="24"/>
              </w:rPr>
            </w:pPr>
            <w:r w:rsidRPr="00A24601">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outlineLvl w:val="0"/>
              <w:rPr>
                <w:sz w:val="24"/>
                <w:szCs w:val="24"/>
              </w:rPr>
            </w:pPr>
            <w:r w:rsidRPr="00A24601">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outlineLvl w:val="0"/>
              <w:rPr>
                <w:sz w:val="24"/>
                <w:szCs w:val="24"/>
              </w:rPr>
            </w:pPr>
            <w:r w:rsidRPr="00A24601">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outlineLvl w:val="0"/>
              <w:rPr>
                <w:sz w:val="24"/>
                <w:szCs w:val="24"/>
              </w:rPr>
            </w:pPr>
            <w:r w:rsidRPr="00A24601">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A24601" w:rsidRDefault="00B75D54" w:rsidP="001E119A">
            <w:pPr>
              <w:outlineLvl w:val="0"/>
              <w:rPr>
                <w:sz w:val="24"/>
                <w:szCs w:val="24"/>
              </w:rPr>
            </w:pPr>
            <w:r w:rsidRPr="00A24601">
              <w:rPr>
                <w:sz w:val="24"/>
                <w:szCs w:val="24"/>
              </w:rPr>
              <w:t>Ответственный</w:t>
            </w:r>
          </w:p>
        </w:tc>
      </w:tr>
      <w:tr w:rsidR="00FF5CD7" w:rsidRPr="00A24601"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rPr>
                <w:sz w:val="24"/>
                <w:szCs w:val="24"/>
              </w:rPr>
            </w:pPr>
            <w:r w:rsidRPr="00A24601">
              <w:rPr>
                <w:sz w:val="24"/>
                <w:szCs w:val="24"/>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22.09</w:t>
            </w:r>
          </w:p>
        </w:tc>
        <w:tc>
          <w:tcPr>
            <w:tcW w:w="4110"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color w:val="000000"/>
                <w:sz w:val="24"/>
                <w:szCs w:val="24"/>
                <w:shd w:val="clear" w:color="auto" w:fill="FFFFFF"/>
              </w:rPr>
            </w:pPr>
            <w:r w:rsidRPr="00A24601">
              <w:rPr>
                <w:color w:val="000000"/>
                <w:sz w:val="24"/>
                <w:szCs w:val="24"/>
                <w:shd w:val="clear" w:color="auto" w:fill="FFFFFF"/>
              </w:rPr>
              <w:t>1. 10.09 -31.10. Республиканский конкурс «ЮНКОР РТ» (Срок до 25.10.25).</w:t>
            </w:r>
          </w:p>
          <w:p w:rsidR="00915BC1" w:rsidRPr="00A24601" w:rsidRDefault="00FF5CD7" w:rsidP="00915BC1">
            <w:pPr>
              <w:outlineLvl w:val="0"/>
              <w:rPr>
                <w:b/>
                <w:bCs/>
                <w:color w:val="000000"/>
                <w:sz w:val="24"/>
                <w:szCs w:val="24"/>
                <w:shd w:val="clear" w:color="auto" w:fill="FFFFFF"/>
              </w:rPr>
            </w:pPr>
            <w:r w:rsidRPr="00A24601">
              <w:rPr>
                <w:color w:val="000000"/>
                <w:sz w:val="24"/>
                <w:szCs w:val="24"/>
                <w:shd w:val="clear" w:color="auto" w:fill="FFFFFF"/>
              </w:rPr>
              <w:t xml:space="preserve">2. </w:t>
            </w:r>
            <w:r w:rsidR="00915BC1" w:rsidRPr="00A24601">
              <w:rPr>
                <w:color w:val="000000"/>
                <w:sz w:val="24"/>
                <w:szCs w:val="24"/>
                <w:shd w:val="clear" w:color="auto" w:fill="FFFFFF"/>
              </w:rPr>
              <w:t xml:space="preserve">Республиканский смотр - </w:t>
            </w:r>
            <w:proofErr w:type="gramStart"/>
            <w:r w:rsidR="00915BC1" w:rsidRPr="00A24601">
              <w:rPr>
                <w:color w:val="000000"/>
                <w:sz w:val="24"/>
                <w:szCs w:val="24"/>
                <w:shd w:val="clear" w:color="auto" w:fill="FFFFFF"/>
              </w:rPr>
              <w:t>конкурс  музеев</w:t>
            </w:r>
            <w:proofErr w:type="gramEnd"/>
            <w:r w:rsidR="00915BC1" w:rsidRPr="00A24601">
              <w:rPr>
                <w:color w:val="000000"/>
                <w:sz w:val="24"/>
                <w:szCs w:val="24"/>
                <w:shd w:val="clear" w:color="auto" w:fill="FFFFFF"/>
              </w:rPr>
              <w:t xml:space="preserve"> Боевой славы образовательных организаций Республики Татарстан «Юнармейцы – хранители воинской славы»</w:t>
            </w:r>
            <w:r w:rsidR="00915BC1" w:rsidRPr="00A24601">
              <w:rPr>
                <w:b/>
                <w:bCs/>
                <w:color w:val="000000"/>
                <w:sz w:val="24"/>
                <w:szCs w:val="24"/>
                <w:shd w:val="clear" w:color="auto" w:fill="FFFFFF"/>
              </w:rPr>
              <w:t>.</w:t>
            </w:r>
            <w:r w:rsidR="00915BC1" w:rsidRPr="00A24601">
              <w:rPr>
                <w:sz w:val="24"/>
                <w:szCs w:val="24"/>
              </w:rPr>
              <w:t xml:space="preserve"> (20.09-10.11.25)</w:t>
            </w:r>
          </w:p>
          <w:p w:rsidR="00915BC1" w:rsidRPr="00A24601" w:rsidRDefault="00915BC1" w:rsidP="00915BC1">
            <w:pPr>
              <w:outlineLvl w:val="0"/>
              <w:rPr>
                <w:sz w:val="24"/>
                <w:szCs w:val="24"/>
              </w:rPr>
            </w:pPr>
            <w:r w:rsidRPr="00A24601">
              <w:rPr>
                <w:b/>
                <w:bCs/>
                <w:color w:val="000000"/>
                <w:sz w:val="24"/>
                <w:szCs w:val="24"/>
                <w:shd w:val="clear" w:color="auto" w:fill="FFFFFF"/>
              </w:rPr>
              <w:t>3</w:t>
            </w:r>
            <w:r w:rsidR="00A24601" w:rsidRPr="00A24601">
              <w:rPr>
                <w:sz w:val="24"/>
                <w:szCs w:val="24"/>
              </w:rPr>
              <w:t>.</w:t>
            </w:r>
            <w:r w:rsidRPr="00A24601">
              <w:rPr>
                <w:bCs/>
                <w:sz w:val="24"/>
                <w:szCs w:val="24"/>
              </w:rPr>
              <w:t>Республиканский конкурс методических разработок по гражданско-патриотическому воспитанию.</w:t>
            </w:r>
            <w:r w:rsidRPr="00A24601">
              <w:rPr>
                <w:b/>
                <w:bCs/>
                <w:color w:val="000000"/>
                <w:sz w:val="24"/>
                <w:szCs w:val="24"/>
                <w:shd w:val="clear" w:color="auto" w:fill="FFFFFF"/>
              </w:rPr>
              <w:t xml:space="preserve">  (</w:t>
            </w:r>
            <w:r w:rsidRPr="00A24601">
              <w:rPr>
                <w:rFonts w:eastAsia="Calibri"/>
                <w:sz w:val="24"/>
                <w:szCs w:val="24"/>
                <w:lang w:eastAsia="en-US"/>
              </w:rPr>
              <w:t>10.09.</w:t>
            </w:r>
            <w:r w:rsidR="00A24601">
              <w:rPr>
                <w:rFonts w:eastAsia="Calibri"/>
                <w:sz w:val="24"/>
                <w:szCs w:val="24"/>
                <w:lang w:eastAsia="en-US"/>
              </w:rPr>
              <w:t xml:space="preserve"> </w:t>
            </w:r>
            <w:r w:rsidRPr="00A24601">
              <w:rPr>
                <w:rFonts w:eastAsia="Calibri"/>
                <w:sz w:val="24"/>
                <w:szCs w:val="24"/>
                <w:lang w:eastAsia="en-US"/>
              </w:rPr>
              <w:t>-</w:t>
            </w:r>
            <w:r w:rsidR="00A24601">
              <w:rPr>
                <w:rFonts w:eastAsia="Calibri"/>
                <w:sz w:val="24"/>
                <w:szCs w:val="24"/>
                <w:lang w:eastAsia="en-US"/>
              </w:rPr>
              <w:t xml:space="preserve"> </w:t>
            </w:r>
            <w:r w:rsidRPr="00A24601">
              <w:rPr>
                <w:rFonts w:eastAsia="Calibri"/>
                <w:sz w:val="24"/>
                <w:szCs w:val="24"/>
                <w:lang w:eastAsia="en-US"/>
              </w:rPr>
              <w:t>31.10.25)</w:t>
            </w:r>
          </w:p>
          <w:p w:rsidR="00FF5CD7" w:rsidRPr="00A24601" w:rsidRDefault="00FF5CD7" w:rsidP="00915BC1">
            <w:pPr>
              <w:outlineLvl w:val="0"/>
              <w:rPr>
                <w:sz w:val="24"/>
                <w:szCs w:val="24"/>
              </w:rPr>
            </w:pPr>
          </w:p>
        </w:tc>
        <w:tc>
          <w:tcPr>
            <w:tcW w:w="198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874C7A" w:rsidP="00FF5CD7">
            <w:pPr>
              <w:outlineLvl w:val="0"/>
              <w:rPr>
                <w:sz w:val="24"/>
                <w:szCs w:val="24"/>
              </w:rPr>
            </w:pPr>
            <w:bookmarkStart w:id="0" w:name="_GoBack"/>
            <w:r>
              <w:rPr>
                <w:sz w:val="24"/>
                <w:szCs w:val="24"/>
                <w:lang w:eastAsia="en-US"/>
              </w:rPr>
              <w:t>ГБУ ДО «РЦВР»</w:t>
            </w:r>
            <w:bookmarkEnd w:id="0"/>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C10892" w:rsidRDefault="00A86B80" w:rsidP="00C10892">
            <w:pPr>
              <w:ind w:left="360"/>
              <w:outlineLvl w:val="0"/>
              <w:rPr>
                <w:sz w:val="24"/>
                <w:szCs w:val="24"/>
              </w:rPr>
            </w:pPr>
            <w:r w:rsidRPr="00A24601">
              <w:rPr>
                <w:sz w:val="24"/>
                <w:szCs w:val="24"/>
              </w:rPr>
              <w:t xml:space="preserve">По </w:t>
            </w:r>
            <w:proofErr w:type="spellStart"/>
            <w:r w:rsidRPr="00A24601">
              <w:rPr>
                <w:sz w:val="24"/>
                <w:szCs w:val="24"/>
              </w:rPr>
              <w:t>солгласованию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Начальник штаба.</w:t>
            </w:r>
          </w:p>
          <w:p w:rsidR="00FF5CD7" w:rsidRPr="00A24601" w:rsidRDefault="00915BC1" w:rsidP="00FF5CD7">
            <w:pPr>
              <w:outlineLvl w:val="0"/>
              <w:rPr>
                <w:sz w:val="24"/>
                <w:szCs w:val="24"/>
              </w:rPr>
            </w:pPr>
            <w:r w:rsidRPr="00A24601">
              <w:rPr>
                <w:sz w:val="24"/>
                <w:szCs w:val="24"/>
              </w:rPr>
              <w:t>1.Ко</w:t>
            </w:r>
            <w:r w:rsidR="00FF5CD7" w:rsidRPr="00A24601">
              <w:rPr>
                <w:sz w:val="24"/>
                <w:szCs w:val="24"/>
              </w:rPr>
              <w:t xml:space="preserve">ординатор отряда </w:t>
            </w:r>
            <w:proofErr w:type="spellStart"/>
            <w:r w:rsidR="00FF5CD7" w:rsidRPr="00A24601">
              <w:rPr>
                <w:sz w:val="24"/>
                <w:szCs w:val="24"/>
              </w:rPr>
              <w:t>им.Героя</w:t>
            </w:r>
            <w:proofErr w:type="spellEnd"/>
            <w:r w:rsidR="00FF5CD7" w:rsidRPr="00A24601">
              <w:rPr>
                <w:sz w:val="24"/>
                <w:szCs w:val="24"/>
              </w:rPr>
              <w:t xml:space="preserve"> Советского Союза </w:t>
            </w:r>
            <w:proofErr w:type="spellStart"/>
            <w:r w:rsidR="00FF5CD7" w:rsidRPr="00A24601">
              <w:rPr>
                <w:sz w:val="24"/>
                <w:szCs w:val="24"/>
              </w:rPr>
              <w:t>И.М.Федорова</w:t>
            </w:r>
            <w:proofErr w:type="spellEnd"/>
            <w:r w:rsidR="00FF5CD7" w:rsidRPr="00A24601">
              <w:rPr>
                <w:sz w:val="24"/>
                <w:szCs w:val="24"/>
              </w:rPr>
              <w:t>. МБОУ «Хозесановская СОШ»</w:t>
            </w:r>
          </w:p>
          <w:p w:rsidR="00915BC1" w:rsidRPr="00A24601" w:rsidRDefault="00915BC1" w:rsidP="00FF5CD7">
            <w:pPr>
              <w:outlineLvl w:val="0"/>
              <w:rPr>
                <w:sz w:val="24"/>
                <w:szCs w:val="24"/>
              </w:rPr>
            </w:pPr>
            <w:r w:rsidRPr="00A24601">
              <w:rPr>
                <w:sz w:val="24"/>
                <w:szCs w:val="24"/>
              </w:rPr>
              <w:t>2. Вопрос решается.</w:t>
            </w:r>
          </w:p>
          <w:p w:rsidR="00A24601" w:rsidRPr="00A24601" w:rsidRDefault="00A24601" w:rsidP="00FF5CD7">
            <w:pPr>
              <w:outlineLvl w:val="0"/>
              <w:rPr>
                <w:sz w:val="24"/>
                <w:szCs w:val="24"/>
              </w:rPr>
            </w:pPr>
            <w:r w:rsidRPr="00A24601">
              <w:rPr>
                <w:sz w:val="24"/>
                <w:szCs w:val="24"/>
              </w:rPr>
              <w:t>3. По согласованию с координаторами.</w:t>
            </w:r>
          </w:p>
        </w:tc>
      </w:tr>
      <w:tr w:rsidR="00FF5CD7" w:rsidRPr="00A24601" w:rsidTr="00B9026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rPr>
                <w:sz w:val="24"/>
                <w:szCs w:val="24"/>
              </w:rPr>
            </w:pPr>
            <w:r w:rsidRPr="00A24601">
              <w:rPr>
                <w:sz w:val="24"/>
                <w:szCs w:val="24"/>
              </w:rPr>
              <w:t>2</w:t>
            </w:r>
          </w:p>
        </w:tc>
        <w:tc>
          <w:tcPr>
            <w:tcW w:w="1024" w:type="dxa"/>
          </w:tcPr>
          <w:p w:rsidR="00FF5CD7" w:rsidRPr="00A24601" w:rsidRDefault="00A24601" w:rsidP="00FF5CD7">
            <w:pPr>
              <w:rPr>
                <w:sz w:val="24"/>
                <w:szCs w:val="24"/>
              </w:rPr>
            </w:pPr>
            <w:r>
              <w:rPr>
                <w:sz w:val="24"/>
                <w:szCs w:val="24"/>
              </w:rPr>
              <w:t>16-27</w:t>
            </w:r>
            <w:r w:rsidR="00FF5CD7" w:rsidRPr="00A24601">
              <w:rPr>
                <w:sz w:val="24"/>
                <w:szCs w:val="24"/>
              </w:rPr>
              <w:t>.09.</w:t>
            </w:r>
          </w:p>
        </w:tc>
        <w:tc>
          <w:tcPr>
            <w:tcW w:w="4110"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Работа выездного музея «История пограничных войск», союза пограничников Республики Татарстан.</w:t>
            </w:r>
          </w:p>
        </w:tc>
        <w:tc>
          <w:tcPr>
            <w:tcW w:w="198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Штаб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 xml:space="preserve">По </w:t>
            </w:r>
            <w:proofErr w:type="spellStart"/>
            <w:r w:rsidRPr="00A24601">
              <w:rPr>
                <w:sz w:val="24"/>
                <w:szCs w:val="24"/>
              </w:rPr>
              <w:t>солгласованию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Начальник штаба</w:t>
            </w:r>
          </w:p>
        </w:tc>
      </w:tr>
      <w:tr w:rsidR="00FF5CD7" w:rsidRPr="00A24601" w:rsidTr="00B9026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pStyle w:val="a3"/>
              <w:spacing w:after="0" w:line="240" w:lineRule="auto"/>
              <w:ind w:left="502"/>
              <w:rPr>
                <w:rFonts w:ascii="Times New Roman" w:hAnsi="Times New Roman"/>
                <w:sz w:val="24"/>
                <w:szCs w:val="24"/>
              </w:rPr>
            </w:pPr>
            <w:r w:rsidRPr="00A24601">
              <w:rPr>
                <w:rFonts w:ascii="Times New Roman" w:hAnsi="Times New Roman"/>
                <w:sz w:val="24"/>
                <w:szCs w:val="24"/>
              </w:rPr>
              <w:t>3</w:t>
            </w:r>
          </w:p>
        </w:tc>
        <w:tc>
          <w:tcPr>
            <w:tcW w:w="1024" w:type="dxa"/>
          </w:tcPr>
          <w:p w:rsidR="00FF5CD7" w:rsidRPr="00A24601" w:rsidRDefault="00FF5CD7" w:rsidP="00FF5CD7">
            <w:pPr>
              <w:contextualSpacing/>
              <w:rPr>
                <w:bCs/>
                <w:sz w:val="24"/>
                <w:szCs w:val="24"/>
              </w:rPr>
            </w:pPr>
            <w:r w:rsidRPr="00A24601">
              <w:rPr>
                <w:bCs/>
                <w:sz w:val="24"/>
                <w:szCs w:val="24"/>
              </w:rPr>
              <w:t>24.09.</w:t>
            </w:r>
          </w:p>
        </w:tc>
        <w:tc>
          <w:tcPr>
            <w:tcW w:w="4110"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86B80" w:rsidP="00FF5CD7">
            <w:pPr>
              <w:outlineLvl w:val="0"/>
              <w:rPr>
                <w:sz w:val="24"/>
                <w:szCs w:val="24"/>
              </w:rPr>
            </w:pPr>
            <w:r>
              <w:rPr>
                <w:sz w:val="24"/>
                <w:szCs w:val="24"/>
              </w:rPr>
              <w:t>Совершенствование юнармейских навыков.</w:t>
            </w:r>
          </w:p>
        </w:tc>
        <w:tc>
          <w:tcPr>
            <w:tcW w:w="198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86B80" w:rsidP="00FF5CD7">
            <w:pPr>
              <w:outlineLvl w:val="0"/>
              <w:rPr>
                <w:sz w:val="24"/>
                <w:szCs w:val="24"/>
              </w:rPr>
            </w:pPr>
            <w:r w:rsidRPr="00A24601">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10</w:t>
            </w:r>
          </w:p>
        </w:tc>
        <w:tc>
          <w:tcPr>
            <w:tcW w:w="1846"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outlineLvl w:val="0"/>
              <w:rPr>
                <w:sz w:val="24"/>
                <w:szCs w:val="24"/>
              </w:rPr>
            </w:pPr>
            <w:r w:rsidRPr="00A24601">
              <w:rPr>
                <w:sz w:val="24"/>
                <w:szCs w:val="24"/>
              </w:rPr>
              <w:t>Учитель ОБЗР</w:t>
            </w:r>
          </w:p>
        </w:tc>
      </w:tr>
      <w:tr w:rsidR="00FF5CD7" w:rsidRPr="00A24601" w:rsidTr="00B9026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pStyle w:val="a3"/>
              <w:spacing w:after="0" w:line="240" w:lineRule="auto"/>
              <w:ind w:left="502"/>
              <w:rPr>
                <w:rFonts w:ascii="Times New Roman" w:hAnsi="Times New Roman"/>
                <w:sz w:val="24"/>
                <w:szCs w:val="24"/>
              </w:rPr>
            </w:pPr>
            <w:r w:rsidRPr="00A24601">
              <w:rPr>
                <w:rFonts w:ascii="Times New Roman" w:hAnsi="Times New Roman"/>
                <w:sz w:val="24"/>
                <w:szCs w:val="24"/>
              </w:rPr>
              <w:t>4</w:t>
            </w:r>
          </w:p>
        </w:tc>
        <w:tc>
          <w:tcPr>
            <w:tcW w:w="1024" w:type="dxa"/>
          </w:tcPr>
          <w:p w:rsidR="00FF5CD7" w:rsidRPr="00A24601" w:rsidRDefault="00FF5CD7" w:rsidP="00FF5CD7">
            <w:pPr>
              <w:contextualSpacing/>
              <w:rPr>
                <w:bCs/>
                <w:sz w:val="24"/>
                <w:szCs w:val="24"/>
              </w:rPr>
            </w:pPr>
            <w:r w:rsidRPr="00A24601">
              <w:rPr>
                <w:sz w:val="24"/>
                <w:szCs w:val="24"/>
              </w:rPr>
              <w:t>25.09</w:t>
            </w:r>
          </w:p>
        </w:tc>
        <w:tc>
          <w:tcPr>
            <w:tcW w:w="4110"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86B80" w:rsidP="00FF5CD7">
            <w:pPr>
              <w:outlineLvl w:val="0"/>
              <w:rPr>
                <w:sz w:val="24"/>
                <w:szCs w:val="24"/>
              </w:rPr>
            </w:pPr>
            <w:r>
              <w:rPr>
                <w:sz w:val="24"/>
                <w:szCs w:val="24"/>
              </w:rPr>
              <w:t xml:space="preserve">* </w:t>
            </w:r>
            <w:r w:rsidR="00A24601">
              <w:rPr>
                <w:sz w:val="24"/>
                <w:szCs w:val="24"/>
              </w:rPr>
              <w:t xml:space="preserve">Оформление альбома «Орлята учатся летать». Включить: День знаний. Открытие мемориальных плит, погибшим в зоне СВО, фотографии нового командного состава (Командир, </w:t>
            </w:r>
            <w:proofErr w:type="spellStart"/>
            <w:r w:rsidR="00A24601">
              <w:rPr>
                <w:sz w:val="24"/>
                <w:szCs w:val="24"/>
              </w:rPr>
              <w:t>юнкор</w:t>
            </w:r>
            <w:proofErr w:type="spellEnd"/>
            <w:r w:rsidR="00A24601">
              <w:rPr>
                <w:sz w:val="24"/>
                <w:szCs w:val="24"/>
              </w:rPr>
              <w:t xml:space="preserve"> и т.д.) и другие значимые мероприятия отряда.</w:t>
            </w:r>
          </w:p>
        </w:tc>
        <w:tc>
          <w:tcPr>
            <w:tcW w:w="198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24601" w:rsidP="00FF5CD7">
            <w:pPr>
              <w:outlineLvl w:val="0"/>
              <w:rPr>
                <w:sz w:val="24"/>
                <w:szCs w:val="24"/>
              </w:rPr>
            </w:pPr>
            <w:r w:rsidRPr="00A24601">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24601" w:rsidP="00FF5CD7">
            <w:pPr>
              <w:outlineLvl w:val="0"/>
              <w:rPr>
                <w:sz w:val="24"/>
                <w:szCs w:val="24"/>
              </w:rPr>
            </w:pPr>
            <w:r>
              <w:rPr>
                <w:sz w:val="24"/>
                <w:szCs w:val="24"/>
              </w:rPr>
              <w:t xml:space="preserve">15 </w:t>
            </w:r>
            <w:proofErr w:type="spellStart"/>
            <w:r>
              <w:rPr>
                <w:sz w:val="24"/>
                <w:szCs w:val="24"/>
              </w:rPr>
              <w:t>отр</w:t>
            </w:r>
            <w:proofErr w:type="spellEnd"/>
            <w:r>
              <w:rPr>
                <w:sz w:val="24"/>
                <w:szCs w:val="24"/>
              </w:rPr>
              <w:t>.</w:t>
            </w:r>
          </w:p>
        </w:tc>
        <w:tc>
          <w:tcPr>
            <w:tcW w:w="1846" w:type="dxa"/>
            <w:tcBorders>
              <w:top w:val="single" w:sz="4" w:space="0" w:color="000000"/>
              <w:left w:val="single" w:sz="4" w:space="0" w:color="000000"/>
              <w:bottom w:val="single" w:sz="4" w:space="0" w:color="auto"/>
              <w:right w:val="single" w:sz="4" w:space="0" w:color="000000"/>
            </w:tcBorders>
            <w:vAlign w:val="center"/>
          </w:tcPr>
          <w:p w:rsidR="00A24601" w:rsidRPr="00A24601" w:rsidRDefault="00A24601" w:rsidP="00A24601">
            <w:pPr>
              <w:rPr>
                <w:sz w:val="24"/>
                <w:szCs w:val="24"/>
              </w:rPr>
            </w:pPr>
            <w:r w:rsidRPr="00A24601">
              <w:rPr>
                <w:sz w:val="24"/>
                <w:szCs w:val="24"/>
              </w:rPr>
              <w:t>Координаторы</w:t>
            </w:r>
          </w:p>
          <w:p w:rsidR="00FF5CD7" w:rsidRPr="00A24601" w:rsidRDefault="00A24601" w:rsidP="00FF5CD7">
            <w:pPr>
              <w:outlineLvl w:val="0"/>
              <w:rPr>
                <w:sz w:val="24"/>
                <w:szCs w:val="24"/>
              </w:rPr>
            </w:pPr>
            <w:proofErr w:type="spellStart"/>
            <w:r>
              <w:rPr>
                <w:sz w:val="24"/>
                <w:szCs w:val="24"/>
              </w:rPr>
              <w:t>Юнкоры</w:t>
            </w:r>
            <w:proofErr w:type="spellEnd"/>
          </w:p>
        </w:tc>
      </w:tr>
      <w:tr w:rsidR="00FF5CD7" w:rsidRPr="00A24601" w:rsidTr="00FF5CD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pStyle w:val="a3"/>
              <w:spacing w:after="0" w:line="240" w:lineRule="auto"/>
              <w:ind w:left="502"/>
              <w:rPr>
                <w:rFonts w:ascii="Times New Roman" w:hAnsi="Times New Roman"/>
                <w:sz w:val="24"/>
                <w:szCs w:val="24"/>
              </w:rPr>
            </w:pPr>
            <w:r w:rsidRPr="00A24601">
              <w:rPr>
                <w:rFonts w:ascii="Times New Roman" w:hAnsi="Times New Roman"/>
                <w:sz w:val="24"/>
                <w:szCs w:val="24"/>
              </w:rPr>
              <w:t>5</w:t>
            </w:r>
          </w:p>
        </w:tc>
        <w:tc>
          <w:tcPr>
            <w:tcW w:w="1024" w:type="dxa"/>
          </w:tcPr>
          <w:p w:rsidR="00FF5CD7" w:rsidRPr="00A24601" w:rsidRDefault="00FF5CD7" w:rsidP="00FF5CD7">
            <w:pPr>
              <w:contextualSpacing/>
              <w:rPr>
                <w:bCs/>
                <w:sz w:val="24"/>
                <w:szCs w:val="24"/>
              </w:rPr>
            </w:pPr>
            <w:r w:rsidRPr="00A24601">
              <w:rPr>
                <w:bCs/>
                <w:sz w:val="24"/>
                <w:szCs w:val="24"/>
              </w:rPr>
              <w:t>26.09.</w:t>
            </w:r>
          </w:p>
        </w:tc>
        <w:tc>
          <w:tcPr>
            <w:tcW w:w="4110" w:type="dxa"/>
          </w:tcPr>
          <w:p w:rsidR="00FF5CD7" w:rsidRPr="00A24601" w:rsidRDefault="00FF5CD7" w:rsidP="00FF5CD7">
            <w:pPr>
              <w:rPr>
                <w:sz w:val="24"/>
                <w:szCs w:val="24"/>
              </w:rPr>
            </w:pPr>
            <w:r w:rsidRPr="00A24601">
              <w:rPr>
                <w:b/>
                <w:bCs/>
                <w:iCs/>
                <w:sz w:val="24"/>
                <w:szCs w:val="24"/>
              </w:rPr>
              <w:t>К 80 лет Победы в Великой Отечественной войне.</w:t>
            </w:r>
            <w:r w:rsidRPr="00A24601">
              <w:rPr>
                <w:bCs/>
                <w:iCs/>
                <w:sz w:val="24"/>
                <w:szCs w:val="24"/>
              </w:rPr>
              <w:t xml:space="preserve"> </w:t>
            </w:r>
            <w:r w:rsidRPr="00A24601">
              <w:rPr>
                <w:sz w:val="24"/>
                <w:szCs w:val="24"/>
              </w:rPr>
              <w:t>16 сентября – День рождения Ивана Ивановича Масленникова (1900–1954), генерала армии, Героя Советского Союза</w:t>
            </w:r>
          </w:p>
          <w:p w:rsidR="00FF5CD7" w:rsidRPr="00A24601" w:rsidRDefault="00FF5CD7" w:rsidP="00FF5CD7">
            <w:pPr>
              <w:rPr>
                <w:sz w:val="24"/>
                <w:szCs w:val="24"/>
              </w:rPr>
            </w:pPr>
            <w:r w:rsidRPr="00A24601">
              <w:rPr>
                <w:sz w:val="24"/>
                <w:szCs w:val="24"/>
              </w:rPr>
              <w:t>16 сентября 1943 г. – Освобожден г. Новороссийск</w:t>
            </w:r>
          </w:p>
          <w:p w:rsidR="00FF5CD7" w:rsidRPr="00A24601" w:rsidRDefault="00FF5CD7" w:rsidP="00FF5CD7">
            <w:pPr>
              <w:rPr>
                <w:sz w:val="24"/>
                <w:szCs w:val="24"/>
              </w:rPr>
            </w:pPr>
            <w:r w:rsidRPr="00A24601">
              <w:rPr>
                <w:sz w:val="24"/>
                <w:szCs w:val="24"/>
              </w:rPr>
              <w:t>Исторический обзор: Победа русских войск в Куликовской битве 1380 г. Онлайн информация.</w:t>
            </w:r>
            <w:r w:rsidRPr="00A24601">
              <w:rPr>
                <w:sz w:val="24"/>
                <w:szCs w:val="24"/>
              </w:rPr>
              <w:tab/>
            </w:r>
          </w:p>
        </w:tc>
        <w:tc>
          <w:tcPr>
            <w:tcW w:w="1985" w:type="dxa"/>
          </w:tcPr>
          <w:p w:rsidR="00FF5CD7" w:rsidRPr="00A24601" w:rsidRDefault="00FF5CD7" w:rsidP="00FF5CD7">
            <w:pPr>
              <w:adjustRightInd w:val="0"/>
              <w:rPr>
                <w:bCs/>
                <w:sz w:val="24"/>
                <w:szCs w:val="24"/>
              </w:rPr>
            </w:pPr>
            <w:r w:rsidRPr="00A24601">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rPr>
                <w:noProof/>
                <w:sz w:val="24"/>
                <w:szCs w:val="24"/>
              </w:rPr>
            </w:pPr>
            <w:r w:rsidRPr="00A24601">
              <w:rPr>
                <w:noProof/>
                <w:sz w:val="24"/>
                <w:szCs w:val="24"/>
              </w:rPr>
              <w:t>298</w:t>
            </w:r>
          </w:p>
        </w:tc>
        <w:tc>
          <w:tcPr>
            <w:tcW w:w="1846" w:type="dxa"/>
          </w:tcPr>
          <w:p w:rsidR="00FF5CD7" w:rsidRPr="00A24601" w:rsidRDefault="00FF5CD7" w:rsidP="00FF5CD7">
            <w:pPr>
              <w:rPr>
                <w:sz w:val="24"/>
                <w:szCs w:val="24"/>
              </w:rPr>
            </w:pPr>
            <w:r w:rsidRPr="00A24601">
              <w:rPr>
                <w:sz w:val="24"/>
                <w:szCs w:val="24"/>
              </w:rPr>
              <w:t>Координаторы</w:t>
            </w:r>
          </w:p>
          <w:p w:rsidR="00FF5CD7" w:rsidRPr="00A24601" w:rsidRDefault="00FF5CD7" w:rsidP="00FF5CD7">
            <w:pPr>
              <w:rPr>
                <w:sz w:val="24"/>
                <w:szCs w:val="24"/>
              </w:rPr>
            </w:pPr>
            <w:r w:rsidRPr="00A24601">
              <w:rPr>
                <w:sz w:val="24"/>
                <w:szCs w:val="24"/>
              </w:rPr>
              <w:t>Учителя истории</w:t>
            </w:r>
          </w:p>
          <w:p w:rsidR="00FF5CD7" w:rsidRPr="00A24601" w:rsidRDefault="00FF5CD7" w:rsidP="00FF5CD7">
            <w:pPr>
              <w:rPr>
                <w:sz w:val="24"/>
                <w:szCs w:val="24"/>
              </w:rPr>
            </w:pPr>
            <w:r w:rsidRPr="00A24601">
              <w:rPr>
                <w:sz w:val="24"/>
                <w:szCs w:val="24"/>
              </w:rPr>
              <w:t>Командиры</w:t>
            </w:r>
          </w:p>
          <w:p w:rsidR="00FF5CD7" w:rsidRPr="00A24601" w:rsidRDefault="00FF5CD7" w:rsidP="00FF5CD7">
            <w:pPr>
              <w:rPr>
                <w:sz w:val="24"/>
                <w:szCs w:val="24"/>
              </w:rPr>
            </w:pPr>
            <w:proofErr w:type="spellStart"/>
            <w:r w:rsidRPr="00A24601">
              <w:rPr>
                <w:sz w:val="24"/>
                <w:szCs w:val="24"/>
              </w:rPr>
              <w:t>Юнкоры</w:t>
            </w:r>
            <w:proofErr w:type="spellEnd"/>
          </w:p>
          <w:p w:rsidR="00FF5CD7" w:rsidRPr="00A24601" w:rsidRDefault="00FF5CD7" w:rsidP="00FF5CD7">
            <w:pPr>
              <w:rPr>
                <w:sz w:val="24"/>
                <w:szCs w:val="24"/>
              </w:rPr>
            </w:pPr>
          </w:p>
        </w:tc>
      </w:tr>
      <w:tr w:rsidR="00FF5CD7" w:rsidRPr="00A2460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A24601" w:rsidRDefault="00FF5CD7" w:rsidP="00FF5CD7">
            <w:pPr>
              <w:pStyle w:val="a3"/>
              <w:spacing w:after="0" w:line="240" w:lineRule="auto"/>
              <w:ind w:left="502"/>
              <w:rPr>
                <w:rFonts w:ascii="Times New Roman" w:hAnsi="Times New Roman"/>
                <w:sz w:val="24"/>
                <w:szCs w:val="24"/>
              </w:rPr>
            </w:pPr>
            <w:r w:rsidRPr="00A24601">
              <w:rPr>
                <w:rFonts w:ascii="Times New Roman" w:hAnsi="Times New Roman"/>
                <w:sz w:val="24"/>
                <w:szCs w:val="24"/>
              </w:rPr>
              <w:t>6</w:t>
            </w:r>
          </w:p>
        </w:tc>
        <w:tc>
          <w:tcPr>
            <w:tcW w:w="1024" w:type="dxa"/>
          </w:tcPr>
          <w:p w:rsidR="00FF5CD7" w:rsidRPr="00A24601" w:rsidRDefault="00FF5CD7" w:rsidP="00FF5CD7">
            <w:pPr>
              <w:rPr>
                <w:sz w:val="24"/>
                <w:szCs w:val="24"/>
              </w:rPr>
            </w:pPr>
            <w:r w:rsidRPr="00A24601">
              <w:rPr>
                <w:sz w:val="24"/>
                <w:szCs w:val="24"/>
              </w:rPr>
              <w:t>27.09</w:t>
            </w:r>
          </w:p>
        </w:tc>
        <w:tc>
          <w:tcPr>
            <w:tcW w:w="4110" w:type="dxa"/>
          </w:tcPr>
          <w:p w:rsidR="00FF5CD7" w:rsidRPr="00A24601" w:rsidRDefault="00A24601" w:rsidP="00FF5CD7">
            <w:pPr>
              <w:rPr>
                <w:sz w:val="24"/>
                <w:szCs w:val="24"/>
              </w:rPr>
            </w:pPr>
            <w:r>
              <w:rPr>
                <w:sz w:val="24"/>
                <w:szCs w:val="24"/>
              </w:rPr>
              <w:t>Планирование и подготовка к «Неделя добра», «Декада пожилого человека»</w:t>
            </w:r>
            <w:r w:rsidR="00C10892">
              <w:rPr>
                <w:sz w:val="24"/>
                <w:szCs w:val="24"/>
              </w:rPr>
              <w:t>, «Праздник урожая».</w:t>
            </w:r>
          </w:p>
        </w:tc>
        <w:tc>
          <w:tcPr>
            <w:tcW w:w="1985" w:type="dxa"/>
          </w:tcPr>
          <w:p w:rsidR="00FF5CD7" w:rsidRPr="00A24601" w:rsidRDefault="00A24601" w:rsidP="00FF5CD7">
            <w:pPr>
              <w:adjustRightInd w:val="0"/>
              <w:rPr>
                <w:bCs/>
                <w:sz w:val="24"/>
                <w:szCs w:val="24"/>
              </w:rPr>
            </w:pPr>
            <w:r w:rsidRPr="00A24601">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A24601" w:rsidRDefault="00A24601" w:rsidP="00FF5CD7">
            <w:pPr>
              <w:rPr>
                <w:noProof/>
                <w:sz w:val="24"/>
                <w:szCs w:val="24"/>
              </w:rPr>
            </w:pPr>
            <w:r w:rsidRPr="00A24601">
              <w:rPr>
                <w:noProof/>
                <w:sz w:val="24"/>
                <w:szCs w:val="24"/>
              </w:rPr>
              <w:t>298</w:t>
            </w:r>
          </w:p>
        </w:tc>
        <w:tc>
          <w:tcPr>
            <w:tcW w:w="1846" w:type="dxa"/>
          </w:tcPr>
          <w:p w:rsidR="00FF5CD7" w:rsidRDefault="00A24601" w:rsidP="00FF5CD7">
            <w:pPr>
              <w:rPr>
                <w:sz w:val="24"/>
                <w:szCs w:val="24"/>
              </w:rPr>
            </w:pPr>
            <w:r w:rsidRPr="00A24601">
              <w:rPr>
                <w:sz w:val="24"/>
                <w:szCs w:val="24"/>
              </w:rPr>
              <w:t>Координаторы</w:t>
            </w:r>
          </w:p>
          <w:p w:rsidR="00A24601" w:rsidRPr="00A24601" w:rsidRDefault="00A24601" w:rsidP="00A24601">
            <w:pPr>
              <w:rPr>
                <w:sz w:val="24"/>
                <w:szCs w:val="24"/>
              </w:rPr>
            </w:pPr>
            <w:r w:rsidRPr="00A24601">
              <w:rPr>
                <w:sz w:val="24"/>
                <w:szCs w:val="24"/>
              </w:rPr>
              <w:t>Командиры</w:t>
            </w:r>
          </w:p>
          <w:p w:rsidR="00A24601" w:rsidRPr="00A24601" w:rsidRDefault="00A24601" w:rsidP="00A24601">
            <w:pPr>
              <w:rPr>
                <w:sz w:val="24"/>
                <w:szCs w:val="24"/>
              </w:rPr>
            </w:pPr>
            <w:proofErr w:type="spellStart"/>
            <w:r w:rsidRPr="00A24601">
              <w:rPr>
                <w:sz w:val="24"/>
                <w:szCs w:val="24"/>
              </w:rPr>
              <w:t>Юнкоры</w:t>
            </w:r>
            <w:proofErr w:type="spellEnd"/>
          </w:p>
          <w:p w:rsidR="00A24601" w:rsidRPr="00A24601" w:rsidRDefault="00A24601" w:rsidP="00FF5CD7">
            <w:pPr>
              <w:rPr>
                <w:sz w:val="24"/>
                <w:szCs w:val="24"/>
              </w:rPr>
            </w:pPr>
          </w:p>
        </w:tc>
      </w:tr>
    </w:tbl>
    <w:p w:rsidR="00B16908" w:rsidRPr="00A24601" w:rsidRDefault="000563FF" w:rsidP="000563FF">
      <w:pPr>
        <w:pStyle w:val="a3"/>
        <w:numPr>
          <w:ilvl w:val="0"/>
          <w:numId w:val="4"/>
        </w:numPr>
        <w:rPr>
          <w:rFonts w:ascii="Times New Roman" w:hAnsi="Times New Roman"/>
          <w:sz w:val="24"/>
          <w:szCs w:val="24"/>
        </w:rPr>
      </w:pPr>
      <w:r w:rsidRPr="00A24601">
        <w:rPr>
          <w:rFonts w:ascii="Times New Roman" w:hAnsi="Times New Roman"/>
          <w:sz w:val="24"/>
          <w:szCs w:val="24"/>
        </w:rPr>
        <w:t>Мероприятия</w:t>
      </w:r>
      <w:r w:rsidR="00732C35" w:rsidRPr="00A24601">
        <w:rPr>
          <w:rFonts w:ascii="Times New Roman" w:hAnsi="Times New Roman"/>
          <w:sz w:val="24"/>
          <w:szCs w:val="24"/>
        </w:rPr>
        <w:t>,</w:t>
      </w:r>
      <w:r w:rsidR="00E32BF0" w:rsidRPr="00A24601">
        <w:rPr>
          <w:rFonts w:ascii="Times New Roman" w:hAnsi="Times New Roman"/>
          <w:sz w:val="24"/>
          <w:szCs w:val="24"/>
        </w:rPr>
        <w:t xml:space="preserve"> отмеченные </w:t>
      </w:r>
      <w:proofErr w:type="gramStart"/>
      <w:r w:rsidR="00E32BF0" w:rsidRPr="00A24601">
        <w:rPr>
          <w:rFonts w:ascii="Times New Roman" w:hAnsi="Times New Roman"/>
          <w:sz w:val="24"/>
          <w:szCs w:val="24"/>
        </w:rPr>
        <w:t>« *</w:t>
      </w:r>
      <w:proofErr w:type="gramEnd"/>
      <w:r w:rsidR="00B9455C" w:rsidRPr="00A24601">
        <w:rPr>
          <w:rFonts w:ascii="Times New Roman" w:hAnsi="Times New Roman"/>
          <w:sz w:val="24"/>
          <w:szCs w:val="24"/>
        </w:rPr>
        <w:t xml:space="preserve"> </w:t>
      </w:r>
      <w:r w:rsidR="00E32BF0" w:rsidRPr="00A24601">
        <w:rPr>
          <w:rFonts w:ascii="Times New Roman" w:hAnsi="Times New Roman"/>
          <w:sz w:val="24"/>
          <w:szCs w:val="24"/>
        </w:rPr>
        <w:t>»</w:t>
      </w:r>
      <w:r w:rsidRPr="00A24601">
        <w:rPr>
          <w:rFonts w:ascii="Times New Roman" w:hAnsi="Times New Roman"/>
          <w:sz w:val="24"/>
          <w:szCs w:val="24"/>
        </w:rPr>
        <w:t>– обязательны для фотоотчета.</w:t>
      </w:r>
      <w:r w:rsidR="00B16908" w:rsidRPr="00A24601">
        <w:rPr>
          <w:rFonts w:ascii="Times New Roman" w:hAnsi="Times New Roman"/>
          <w:sz w:val="24"/>
          <w:szCs w:val="24"/>
        </w:rPr>
        <w:t xml:space="preserve"> </w:t>
      </w:r>
    </w:p>
    <w:p w:rsidR="00027BFA" w:rsidRPr="00A24601" w:rsidRDefault="005A30B6" w:rsidP="00B16908">
      <w:pPr>
        <w:jc w:val="right"/>
        <w:rPr>
          <w:sz w:val="24"/>
          <w:szCs w:val="24"/>
        </w:rPr>
      </w:pPr>
      <w:r w:rsidRPr="00A24601">
        <w:rPr>
          <w:sz w:val="24"/>
          <w:szCs w:val="24"/>
        </w:rPr>
        <w:t xml:space="preserve"> </w:t>
      </w:r>
      <w:r w:rsidR="00B16908" w:rsidRPr="00A24601">
        <w:rPr>
          <w:sz w:val="24"/>
          <w:szCs w:val="24"/>
        </w:rPr>
        <w:t>Начальник штаба МО ВВПОД «</w:t>
      </w:r>
      <w:proofErr w:type="gramStart"/>
      <w:r w:rsidR="00B16908" w:rsidRPr="00A24601">
        <w:rPr>
          <w:sz w:val="24"/>
          <w:szCs w:val="24"/>
        </w:rPr>
        <w:t xml:space="preserve">Юнармия»   </w:t>
      </w:r>
      <w:proofErr w:type="gramEnd"/>
      <w:r w:rsidR="00B16908" w:rsidRPr="00A24601">
        <w:rPr>
          <w:sz w:val="24"/>
          <w:szCs w:val="24"/>
        </w:rPr>
        <w:t xml:space="preserve">              Р.Д. Насибуллина</w:t>
      </w:r>
    </w:p>
    <w:sectPr w:rsidR="00027BFA" w:rsidRPr="00A24601" w:rsidSect="00E83A28">
      <w:pgSz w:w="11906" w:h="16838"/>
      <w:pgMar w:top="28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78B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1711</TotalTime>
  <Pages>1</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821</cp:revision>
  <cp:lastPrinted>2025-09-05T07:29:00Z</cp:lastPrinted>
  <dcterms:created xsi:type="dcterms:W3CDTF">2023-12-14T12:17:00Z</dcterms:created>
  <dcterms:modified xsi:type="dcterms:W3CDTF">2025-09-16T05:40:00Z</dcterms:modified>
</cp:coreProperties>
</file>